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3E" w:rsidRDefault="00C6143E" w:rsidP="00C61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Проблемная ситуация по финансовой грамотности</w:t>
      </w:r>
    </w:p>
    <w:p w:rsidR="00C6143E" w:rsidRDefault="00C6143E" w:rsidP="00C61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тему: «Реклама»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Проблемная ситуация: «Что выбрать?»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Ситуация: 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 детского сада дети обсуждают, что они хотят купить для своей игровой комнаты. Воспитатель показывает им несколько рекламных объявлений с яркими картинками игрушек, которые можно купить в магазине. Некоторые дети начинают говорить о том, что они хотят именно те игрушки, которые они видели на картинках, потому что реклама выглядит очень ярко и привлекательно.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один из детей, Вика, заметила, что некоторые игрушки, которые она видела в рекламе, могут быть не такими интересными, как кажется.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задает вопрос: «Почему реклама говорит, что эта игрушка такая классная? Может, она не такая уж и хорошая?»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Что такое реклама?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43E" w:rsidRDefault="00C6143E" w:rsidP="00C61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Обсудите с детьми, что такое реклама и зачем она нужна. Объясните простыми словами, что реклама помогает людям узнать о товарах и услугах.</w:t>
      </w:r>
    </w:p>
    <w:p w:rsidR="00C6143E" w:rsidRDefault="00C6143E" w:rsidP="00C6143E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Как реклама влияет на нас?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43E" w:rsidRDefault="00C6143E" w:rsidP="00C61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Попросите детей поделиться своими мыслями о том, как реклама может повлиять на их желания. Например, они могут сказать, что реклама делает игрушки более привлекательными.</w:t>
      </w:r>
    </w:p>
    <w:p w:rsidR="00C6143E" w:rsidRDefault="00C6143E" w:rsidP="00C614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Как выбрать правильную игрушку?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43E" w:rsidRDefault="00C6143E" w:rsidP="00C61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Обсудите, как можно выбрать игрушку, не полагаясь только на рекламу. Попросите детей подумать о том, что важно при выборе, например, отзывы друзей, качество игрушки или то, насколько она интересна.</w:t>
      </w:r>
    </w:p>
    <w:p w:rsidR="00C6143E" w:rsidRDefault="00C6143E" w:rsidP="00C6143E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Что делать, если реклама обманула? 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43E" w:rsidRDefault="00C6143E" w:rsidP="00C61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Поговорите о том, что иногда реклама может не соответствовать реальности.</w:t>
      </w:r>
    </w:p>
    <w:p w:rsidR="00C6143E" w:rsidRDefault="00C6143E" w:rsidP="00C614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можно действовать, если игрушка, купленная по рекламе, не такая, как ожидалось?</w:t>
      </w:r>
    </w:p>
    <w:p w:rsidR="00C6143E" w:rsidRDefault="00C6143E" w:rsidP="00C614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обсудить, как важно делиться своими мнением с родителями или друзьями.</w:t>
      </w:r>
    </w:p>
    <w:p w:rsidR="00C6143E" w:rsidRDefault="00C6143E" w:rsidP="00C614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Как создать свою рекламу?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43E" w:rsidRDefault="00C6143E" w:rsidP="00C61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Предложите детям создать свою собственную рекламу для игрушки, которая им нравится. Это поможет им понять, как реклама работает, и развить критическое мышление.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Заключение:</w:t>
      </w:r>
    </w:p>
    <w:p w:rsidR="00C6143E" w:rsidRDefault="00C6143E" w:rsidP="00C6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проблемная ситуация помогает детям осознать влияние рекламы на их выбор и формирует навыки критического мышления. Обсуждение рекламы помогает развивать у детей финансовую грамотность, учит их быть более осознанными потребителями. После обсуждения ситуации можно провести практическое занятие, например, создать плакаты с рекламой своих любимых игрушек, что позволит детям проявить креативность и лучше понять тему.</w:t>
      </w:r>
      <w:bookmarkStart w:id="0" w:name="_GoBack"/>
      <w:bookmarkEnd w:id="0"/>
    </w:p>
    <w:sectPr w:rsidR="00C6143E" w:rsidSect="00C614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29BB"/>
    <w:multiLevelType w:val="hybridMultilevel"/>
    <w:tmpl w:val="472A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FC"/>
    <w:rsid w:val="009313FC"/>
    <w:rsid w:val="00BB5A35"/>
    <w:rsid w:val="00C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karya_ti69dnf</dc:creator>
  <cp:keywords/>
  <dc:description/>
  <cp:lastModifiedBy>karya_ti69dnf</cp:lastModifiedBy>
  <cp:revision>3</cp:revision>
  <dcterms:created xsi:type="dcterms:W3CDTF">2025-04-17T09:35:00Z</dcterms:created>
  <dcterms:modified xsi:type="dcterms:W3CDTF">2025-04-17T09:37:00Z</dcterms:modified>
</cp:coreProperties>
</file>